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rPr>
          <w:b/>
          <w:bCs/>
          <w:sz w:val="42"/>
          <w:szCs w:val="42"/>
          <w:rFonts w:ascii="Calibri" w:cs="Calibri" w:eastAsia="Calibri" w:hAnsi="Calibri"/>
        </w:rPr>
        <w:t xml:space="preserve">Rekeman tambahan MB rizky</w:t>
      </w:r>
    </w:p>
    <w:p>
      <w:r>
        <w:t xml:space="preserve">
</w:t>
      </w:r>
      <w:r>
        <w:rPr>
          <w:b/>
          <w:bCs/>
          <w:sz w:val="24"/>
          <w:szCs w:val="24"/>
          <w:rFonts w:ascii="Calibri" w:cs="Calibri" w:eastAsia="Calibri" w:hAnsi="Calibri"/>
        </w:rPr>
        <w:t xml:space="preserve">Ditranskripsi oleh </w:t>
      </w:r>
      <w:hyperlink w:history="1" r:id="rIdu-cwzuxhfjs0j8we9mot0">
        <w:r>
          <w:rPr>
            <w:b/>
            <w:bCs/>
            <w:sz w:val="24"/>
            <w:szCs w:val="24"/>
            <w:rStyle w:val="Hyperlink"/>
            <w:rFonts w:ascii="Calibri" w:cs="Calibri" w:eastAsia="Calibri" w:hAnsi="Calibri"/>
          </w:rPr>
          <w:t xml:space="preserve">TurboScribe.ai</w:t>
        </w:r>
      </w:hyperlink>
      <w:r>
        <w:rPr>
          <w:b/>
          <w:bCs/>
          <w:sz w:val="24"/>
          <w:szCs w:val="24"/>
          <w:rFonts w:ascii="Calibri" w:cs="Calibri" w:eastAsia="Calibri" w:hAnsi="Calibri"/>
        </w:rPr>
        <w:t xml:space="preserve">. </w:t>
      </w:r>
      <w:hyperlink w:history="1" r:id="rIdfvop8mqnlkis701ytdph1">
        <w:r>
          <w:rPr>
            <w:b/>
            <w:bCs/>
            <w:sz w:val="24"/>
            <w:szCs w:val="24"/>
            <w:rStyle w:val="Hyperlink"/>
            <w:rFonts w:ascii="Calibri" w:cs="Calibri" w:eastAsia="Calibri" w:hAnsi="Calibri"/>
          </w:rPr>
          <w:t xml:space="preserve">Tingkatkan ke Tanpa Batas</w:t>
        </w:r>
      </w:hyperlink>
      <w:r>
        <w:rPr>
          <w:b/>
          <w:bCs/>
          <w:sz w:val="24"/>
          <w:szCs w:val="24"/>
          <w:rFonts w:ascii="Calibri" w:cs="Calibri" w:eastAsia="Calibri" w:hAnsi="Calibri"/>
        </w:rPr>
        <w:t xml:space="preserve"> untuk menghapus pesan ini.</w:t>
      </w:r>
      <w:r>
        <w:t xml:space="preserve">
</w:t>
      </w:r>
    </w:p>
    <w:p>
      <w:r>
        <w:rPr>
          <w:sz w:val="24"/>
          <w:szCs w:val="24"/>
          <w:rFonts w:ascii="Calibri" w:cs="Calibri" w:eastAsia="Calibri" w:hAnsi="Calibri"/>
        </w:rPr>
        <w:t xml:space="preserve">Jadi ada 2 yang pake wakaf itu mbak ya, pokoknya yang manfaatnya dari rekening wakaf itu ada 2 yang satunya itu tas syaruf untuk modal usaha diberikan kepada 1 orang buafa berdaya yang membutuhkan modal usaha itu kebetulan 1 orang itu sebesar 500 ribu, nah itu modal usahanya ya berarti gak usah pembiayaan itu dikasih secara jumlah nah ada lagi yang tas syaruf dari hasil wakaf, jadi kita ada yang dari pokok ada yang hasil wakaf ya yang dari pokoknya itu kita pernah biar wakafnya produktif itu ke anggota yang ada di Jombang, dia itu punya ternak kambing ternak kambing sudah punya usahanya, usahanya sudah berjalan, setelah itu butuh dana lagi untuk memperluas atau menambah pendapatan saat adeha itu ditambah lagi kambingnya, lah butuh modal, minta ke PMT, nah itu skemanya nanti pake pembiayaan, pembiayaannya kita buat akadnya pake usha roka kalau usha roka berarti dapet apa nanti PMT? bagi hasilnya itu nanti kita taruh bisa di pembiayaan, bisa di hasil wakafnya pokoknya jadi orangnya ngangsur, misalnya dia yang ini tuh kemarin 50 juta, terus perbulannya dia ngangsur misalkan 1 juta ya plus 800 ribu nya tuh masuk ke pekenung wakaf, terus 200 ribu nya baru masuk ke yang pembiayaan usha roka tadi bagi hasilnya berarti itu sekalian pembiayaan dari mana? ya itu pembiayaan, kita model skemanya pembiayaan uangnya ngambil dari mana? dari rekening wakaf, biar wakafnya itu produktif bisa menghasilkan wakaf sebenarnya kalau wakaf itu kan gak boleh diambil dan harus utuh, tapi supaya wakaf itu produktif ya berarti kan harus dikelola makanya gak sembarangan orang makanya cuma sedikit, kalau kita pembiayaan ya kita pake hasilnya kita, bukan pake wakaf, jadi wakaf itu benar-benar orang yang kita percaya yang kiranya orang ini amanah, itu juga ada juga yang kemarin itu dia pake hasil wakaf yang pembiayaannya cuma 1 juta, 2 juta itu ada juga jadi dia pembiayaan, diakatnya apa, icaro ada, terus murabaha ada, pas bulan berikutnya dia pokoknya dimasukin ke wakaf ya kan tadi kan ngambilnya kan dari wakaf, lah ujro atau marginnya itu nanti ditaruh di hasil wakaf jadi kan hasil wakafnya bergembang, yang ditasarufkan kan dari hasil wakafnya sudah itu</w:t>
      </w:r>
    </w:p>
    <w:p>
      <w:r>
        <w:t xml:space="preserve">
</w:t>
      </w:r>
      <w:r>
        <w:rPr>
          <w:b/>
          <w:bCs/>
          <w:sz w:val="24"/>
          <w:szCs w:val="24"/>
          <w:rFonts w:ascii="Calibri" w:cs="Calibri" w:eastAsia="Calibri" w:hAnsi="Calibri"/>
        </w:rPr>
        <w:t xml:space="preserve">Ditranskripsi oleh </w:t>
      </w:r>
      <w:hyperlink w:history="1" r:id="rId_xmzi6jbmkj8tvnbskzba">
        <w:r>
          <w:rPr>
            <w:b/>
            <w:bCs/>
            <w:sz w:val="24"/>
            <w:szCs w:val="24"/>
            <w:rStyle w:val="Hyperlink"/>
            <w:rFonts w:ascii="Calibri" w:cs="Calibri" w:eastAsia="Calibri" w:hAnsi="Calibri"/>
          </w:rPr>
          <w:t xml:space="preserve">TurboScribe.ai</w:t>
        </w:r>
      </w:hyperlink>
      <w:r>
        <w:rPr>
          <w:b/>
          <w:bCs/>
          <w:sz w:val="24"/>
          <w:szCs w:val="24"/>
          <w:rFonts w:ascii="Calibri" w:cs="Calibri" w:eastAsia="Calibri" w:hAnsi="Calibri"/>
        </w:rPr>
        <w:t xml:space="preserve">. </w:t>
      </w:r>
      <w:hyperlink w:history="1" r:id="rId5wlyrkqiyv1bopiytoird">
        <w:r>
          <w:rPr>
            <w:b/>
            <w:bCs/>
            <w:sz w:val="24"/>
            <w:szCs w:val="24"/>
            <w:rStyle w:val="Hyperlink"/>
            <w:rFonts w:ascii="Calibri" w:cs="Calibri" w:eastAsia="Calibri" w:hAnsi="Calibri"/>
          </w:rPr>
          <w:t xml:space="preserve">Tingkatkan ke Tanpa Batas</w:t>
        </w:r>
      </w:hyperlink>
      <w:r>
        <w:rPr>
          <w:b/>
          <w:bCs/>
          <w:sz w:val="24"/>
          <w:szCs w:val="24"/>
          <w:rFonts w:ascii="Calibri" w:cs="Calibri" w:eastAsia="Calibri" w:hAnsi="Calibri"/>
        </w:rPr>
        <w:t xml:space="preserve"> untuk menghapus pesan ini.</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u-cwzuxhfjs0j8we9mot0" Type="http://schemas.openxmlformats.org/officeDocument/2006/relationships/hyperlink" Target="https://turboscribe.ai/id/?ref=docx_export_upsell" TargetMode="External"/><Relationship Id="rIdfvop8mqnlkis701ytdph1" Type="http://schemas.openxmlformats.org/officeDocument/2006/relationships/hyperlink" Target="https://turboscribe.ai/id/subscribed?ref=docx_export_upsell" TargetMode="External"/><Relationship Id="rId_xmzi6jbmkj8tvnbskzba" Type="http://schemas.openxmlformats.org/officeDocument/2006/relationships/hyperlink" Target="https://turboscribe.ai/id/?ref=docx_export_upsell" TargetMode="External"/><Relationship Id="rId5wlyrkqiyv1bopiytoird" Type="http://schemas.openxmlformats.org/officeDocument/2006/relationships/hyperlink" Target="https://turboscribe.ai/id/subscribed?ref=docx_export_upsell" TargetMode="Externa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Rekeman tambahan MB rizky</dc:title>
  <dc:creator>TurboScribe.ai</dc:creator>
  <cp:lastModifiedBy>Un-named</cp:lastModifiedBy>
  <cp:revision>1</cp:revision>
  <dcterms:created xsi:type="dcterms:W3CDTF">2025-01-21T01:06:52.314Z</dcterms:created>
  <dcterms:modified xsi:type="dcterms:W3CDTF">2025-01-21T01:06:52.314Z</dcterms:modified>
</cp:coreProperties>
</file>

<file path=docProps/custom.xml><?xml version="1.0" encoding="utf-8"?>
<Properties xmlns="http://schemas.openxmlformats.org/officeDocument/2006/custom-properties" xmlns:vt="http://schemas.openxmlformats.org/officeDocument/2006/docPropsVTypes"/>
</file>